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Arial" w:cs="Arial"/>
          <w:sz w:val="30"/>
        </w:rPr>
        <w:t>ЗАПРОС</w:t>
      </w:r>
    </w:p>
    <w:p>
      <w:pPr>
        <w:jc w:val="center"/>
      </w:pPr>
      <w:r>
        <w:rPr>
          <w:rFonts w:ascii="Arial" w:hAnsi="Arial" w:eastAsia="Arial" w:cs="Arial"/>
          <w:b/>
          <w:sz w:val="20"/>
        </w:rPr>
        <w:t>о предоставлении медицинских документов (их копий) и/или выписок из них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В ООО МЕДИЦИНСКИЙ ЦЕНТР "ДИОНИС"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1. Сведения о пациенте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5669"/>
      </w:tblGrid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Ф.И.О.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Документ, удостоверяющий личность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Адрес места жительства/пребывания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Почтовый адрес для ответов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Телефон / e-mail (при наличии)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  <w:sz w:val="24"/>
        </w:rPr>
        <w:t>2. Законный представитель (если применимо)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5669"/>
      </w:tblGrid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Ф.И.О.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Документ, удостоверяющий личность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Документ о полномочиях/статусе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Адрес / телефон / e-mail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  <w:sz w:val="24"/>
        </w:rPr>
        <w:t>3. Прошу предоставить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копию медицинской карты пациента, получающего медицинскую помощь в амбулаторных условиях;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выписку из медицинской документации;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результаты лабораторных исследований;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протоколы/заключения инструментальных и диагностических исследований;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заключения врачей;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копии информированных добровольных согласий/отказов;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иное: ____________________________________________________________________________________;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приложить имеющиеся цифровые/аналоговые изображения, если они хранятся в архиве клиники и могут быть предоставлены.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Период, за который требуются документы: с «___» __________ 20___ г. по «___» __________ 20___ г.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4. Способ получения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лично на бумажном носителе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по почте заказным отправлением с уведомлением о вручении по адресу: ________________________________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в форме электронных документов через предусмотренную законодательством информационную систему/личный кабинет (при наличии технической возможности)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□ иной предусмотренный законом способ: ______________________________________________________________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5. Подтверждение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При личной подаче/получении предъявляется документ, удостоверяющий личность. Законный представитель дополнительно предъявляет документ, подтверждающий статус/полномочия.</w:t>
      </w:r>
    </w:p>
    <w:p>
      <w:pPr>
        <w:jc w:val="left"/>
      </w:pPr>
      <w:r>
        <w:rPr>
          <w:rFonts w:ascii="Arial" w:hAnsi="Arial" w:eastAsia="Arial" w:cs="Arial"/>
          <w:b w:val="0"/>
          <w:sz w:val="20"/>
        </w:rPr>
        <w:t>Дата запроса: «___» __________ 20___ г.     Подпись: _____________________ / 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</w:trPr>
        <w:tc>
          <w:tcPr>
            <w:tcW w:type="dxa" w:w="10200"/>
            <w:shd w:fill="FFF2CC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sz w:val="18"/>
              </w:rPr>
              <w:t>Для администратора: зарегистрировать запрос в день поступления. Если отсутствуют обязательные сведения или документ о статусе законного представителя — письменно/электронно уведомить заявителя не позднее 14 календарных дней со дня регистрации. Выдачу и реквизиты выданных документов зафиксировать в журнале и медицинской документации пациента.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