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160"/>
        <w:jc w:val="center"/>
      </w:pPr>
      <w:r>
        <w:rPr>
          <w:rFonts w:ascii="Arial" w:hAnsi="Arial" w:eastAsia="Arial" w:cs="Arial"/>
          <w:b/>
          <w:color w:val="1D1D1B"/>
          <w:sz w:val="20"/>
        </w:rPr>
        <w:t>СОГЛАСИЕ</w:t>
      </w:r>
    </w:p>
    <w:p>
      <w:pPr>
        <w:spacing w:after="160"/>
        <w:jc w:val="center"/>
      </w:pPr>
      <w:r>
        <w:rPr>
          <w:rFonts w:ascii="Arial" w:hAnsi="Arial" w:eastAsia="Arial" w:cs="Arial"/>
          <w:i/>
          <w:color w:val="646464"/>
          <w:sz w:val="20"/>
        </w:rPr>
        <w:t>на обработку персональных данных пациента</w:t>
      </w:r>
    </w:p>
    <w:p>
      <w:pPr>
        <w:jc w:val="center"/>
      </w:pPr>
      <w:r>
        <w:rPr>
          <w:rFonts w:ascii="Arial" w:hAnsi="Arial" w:eastAsia="Arial" w:cs="Arial"/>
          <w:b/>
          <w:color w:val="5C828A"/>
          <w:sz w:val="20"/>
        </w:rPr>
        <w:t>Оформляется отдельно от договора и иных подписываемых документов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rPr>
          <w:cantSplit/>
          <w:cantSplit/>
        </w:trPr>
        <w:tc>
          <w:tcPr>
            <w:tcW w:type="dxa" w:w="10200"/>
            <w:shd w:fill="F2F7F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color w:val="5C828A"/>
                <w:sz w:val="18"/>
              </w:rPr>
              <w:t xml:space="preserve">ВАЖНО: </w:t>
            </w:r>
            <w:r>
              <w:rPr>
                <w:rFonts w:ascii="Arial" w:hAnsi="Arial" w:eastAsia="Arial" w:cs="Arial"/>
                <w:sz w:val="18"/>
              </w:rPr>
              <w:t>Перед использованием заполните фактических обработчиков (МИС/CRM, лаборатории, сервис уведомлений). Если конкретный обработчик не используется, удалите соответствующий пункт, а не оставляйте пустое согласие «на любых третьих лиц».</w:t>
            </w:r>
          </w:p>
        </w:tc>
      </w:tr>
    </w:tbl>
    <w:p>
      <w:pPr>
        <w:spacing w:after="0"/>
      </w:pP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Я, ____________________________________________________________________________________,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дата рождения ____/____/________, адрес: ________________________________________________________________,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паспорт: серия ______ № __________, выдан _________________________________________________________________,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телефон ______________________________, e-mail ________________________________________,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настоящим даю ООО МЕДИЦИНСКИЙ ЦЕНТР "ДИОНИС", ОГРН 1197746651530, ИНН 7736325138, адрес: 119311, г. Москва, вн. тер. г. муниципальный округ Ломоносовский, ул. Строителей, д. 3, помещ. 3/1 (далее - «Оператор»), конкретное, предметное, информированное, сознательное и однозначное согласие на обработку моих персональных данных на следующих условиях.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1. Цели обработки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заключение и исполнение договора на платные медицинские услуги, запись на прием и организационная коммуникация по визиту;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оказание медицинской помощи, ведение медицинской документации, контроль качества и безопасности медицинской деятельности;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идентификация пациента и его законного представителя, если применимо;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проведение расчетов, формирование чеков, справок, документов для налогового вычета и бухгалтерского учета;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направление сервисных уведомлений, непосредственно связанных с записью, изменением времени приема, готовностью документов/результатов и иным исполнением договора;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рассмотрение обращений, претензий и запросов пациента;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выполнение обязанностей, возложенных на медицинскую организацию законодательством, включая предоставление сведений государственным информационным системам/органам в предусмотренных законом случаях;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хранение медицинской и иной обязательной документации в установленные законодательством сроки.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2. Перечень персональных данных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В пределах указанных целей могут обрабатываться: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фамилия, имя, отчество; дата и место рождения; пол; гражданство - когда это необходимо для конкретной медицинской/юридической процедуры;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адрес регистрации и проживания; телефон; e-mail; сведения о законном представителе;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данные документа, удостоверяющего личность; СНИЛС, реквизиты полиса ОМС/ДМС - только когда они необходимы для соответствующей цели;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сведения о платежах и расчетных документах без хранения полного набора реквизитов банковской карты Исполнителем, если это не требуется используемой платежной системой;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сведения о факте обращения за медицинской помощью и специальные категории персональных данных о состоянии здоровья: жалобы, анамнез, диагнозы, результаты осмотров, исследований и анализов, назначения, сведения о принимаемых лекарственных препаратах, аллергических реакциях, медицинские изображения и иные данные, включаемые в медицинскую документацию;</w:t>
      </w:r>
    </w:p>
    <w:p>
      <w:r>
        <w:rPr>
          <w:rFonts w:ascii="Arial" w:hAnsi="Arial" w:eastAsia="Arial" w:cs="Arial"/>
          <w:sz w:val="20"/>
        </w:rPr>
        <w:t>изображение пациента и/или запись голоса — только в тех случаях и для тех целей, когда такая обработка имеет самостоятельное законное основание; аудио- и видеозапись медицинского приема/процедуры, содержащая сведения о состоянии здоровья, осуществляется на основании отдельного письменного согласия либо иного прямо предусмотренного законом основания;</w:t>
      </w:r>
    </w:p>
    <w:p>
      <w:r>
        <w:rPr>
          <w:rFonts w:ascii="Arial" w:hAnsi="Arial" w:eastAsia="Arial" w:cs="Arial"/>
          <w:sz w:val="20"/>
        </w:rPr>
        <w:t>видеозаписи из общих зон клиники, осуществляемые в целях безопасности, обрабатываются по правилам локального Положения о видеонаблюдении и настоящей Политики Оператора; система не используется для биометрической идентификации посетителей, если такая функция отдельно не введена на самостоятельном законном основании.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иные данные, прямо предоставленные мной и необходимые для оказания запрошенной медицинской помощи или выполнения обязанности, установленной законом.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3. Действия с персональными данными и способы обработки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Оператор вправе осуществлять сбор, запись, систематизацию, накопление, хранение, уточнение (обновление, изменение), извлечение, использование, предоставление/передачу в предусмотренных настоящим согласием и законом случаях, обезличивание, блокирование, удаление и уничтожение персональных данных с использованием средств автоматизации и без их использования.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4. Обработка по поручению и передача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Для достижения указанных целей Оператор может поручать обработку персональных данных следующим лицам при наличии соответствующих договоров и требований к конфиденциальности и безопасности:</w:t>
      </w:r>
    </w:p>
    <w:p>
      <w:pPr>
        <w:pStyle w:val="ListBullet"/>
        <w:spacing w:after="40"/>
      </w:pPr>
      <w:r>
        <w:rPr>
          <w:rFonts w:ascii="Arial" w:hAnsi="Arial" w:eastAsia="Arial" w:cs="Arial"/>
          <w:b/>
          <w:sz w:val="21"/>
          <w:shd w:fill="FFF2CC"/>
        </w:rPr>
        <w:t>организации, обеспечивающие работу информационных систем клиники (в том числе хостинг сайта и электронную почту), проведение лабораторных исследований и информирование пациентов, — в объёме, необходимом для достижения указанных целей.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Кроме перечисленных выше лиц, персональные данные могут предоставляться иным лицам/органам без отдельного согласия только в случаях, прямо предусмотренных законодательством, либо на основании моего отдельного письменного согласия.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5. Срок действия и отзыв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Настоящее согласие действует со дня подписания в течение периода, необходимого для достижения указанных целей, а в части данных и документов, для которых законодательством установлены обязательные сроки хранения, - в течение таких сроков. После достижения целей данные уничтожаются/обезличиваются, если их дальнейшее хранение не требуется законом или иным законным основанием.</w:t>
      </w:r>
    </w:p>
    <w:p>
      <w:pPr>
        <w:keepLines w:val="0"/>
      </w:pPr>
      <w:r>
        <w:rPr>
          <w:rFonts w:ascii="Arial" w:hAnsi="Arial" w:eastAsia="Arial" w:cs="Arial"/>
          <w:sz w:val="20"/>
          <w:shd w:fill="FFF2CC"/>
        </w:rPr>
        <w:t>Я вправе отозвать согласие путем письменного заявления по адресу Оператора: 119311, г. Москва, вн. тер. г. муниципальный округ Ломоносовский, ул. Строителей, д. 3, помещ. 3/1, либо по e-mail: dionis-med@yandex.ru. Отзыв не прекращает обработку, которую Оператор вправе или обязан продолжать без согласия на ином законном основании.</w:t>
      </w:r>
      <w:r>
        <w:rPr>
          <w:rFonts w:ascii="Arial" w:hAnsi="Arial" w:eastAsia="Arial" w:cs="Arial"/>
          <w:b/>
          <w:sz w:val="20"/>
          <w:shd w:fill="FFF2CC"/>
        </w:rPr>
      </w:r>
      <w:r>
        <w:rPr>
          <w:rFonts w:ascii="Arial" w:hAnsi="Arial" w:eastAsia="Arial" w:cs="Arial"/>
          <w:sz w:val="20"/>
          <w:shd w:fill="FFF2CC"/>
        </w:rPr>
      </w:r>
    </w:p>
    <w:p>
      <w:pPr>
        <w:pStyle w:val="Heading1"/>
      </w:pPr>
      <w:r>
        <w:rPr>
          <w:rFonts w:ascii="Arial" w:hAnsi="Arial" w:eastAsia="Arial" w:cs="Arial"/>
          <w:sz w:val="24"/>
        </w:rPr>
        <w:t>6. Подтверждение субъекта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мне понятны цели, состав данных, действия с ними и порядок отзыва согласия;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мне известно, что сведения о здоровье относятся к специальным категориям персональных данных и обрабатываются с повышенными требованиями конфиденциальности;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настоящее согласие не является согласием на рекламные рассылки и не разрешает распространение моих персональных данных неограниченному кругу лиц;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я сообщу Оператору об изменении данных, если это необходимо для корректного оказания медицинской помощи.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ФИО субъекта ПД: ____________________________________________________________________________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Подпись: ________________________      Дата: «___» __________ 20___ г.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Если подписывает законный представитель: ФИО ______________________________________; документ/основание полномочий ______________________________________; подпись ____________________.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850" w:left="1020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/>
      <w:t>Редакция 18.08.2026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5C828A"/>
        <w:sz w:val="17"/>
      </w:rPr>
      <w:t>МЕДИЦИНСКИЙ ЦЕНТР «ДИОНИС»</w:t>
    </w:r>
    <w:r>
      <w:rPr>
        <w:color w:val="646464"/>
        <w:sz w:val="15"/>
      </w:rPr>
      <w:t xml:space="preserve">   |   ИНН 7736325138   |   dionis-med.ru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